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AC9" w:rsidRDefault="00035730" w:rsidP="00A65610">
      <w:pPr>
        <w:pStyle w:val="Default"/>
        <w:jc w:val="right"/>
        <w:rPr>
          <w:sz w:val="22"/>
          <w:szCs w:val="22"/>
          <w:lang w:eastAsia="zh-TW"/>
        </w:rPr>
      </w:pPr>
      <w:r>
        <w:rPr>
          <w:lang w:eastAsia="zh-TW"/>
        </w:rPr>
        <w:t xml:space="preserve"> </w:t>
      </w:r>
      <w:r>
        <w:rPr>
          <w:rFonts w:hint="eastAsia"/>
          <w:sz w:val="22"/>
          <w:szCs w:val="22"/>
          <w:lang w:eastAsia="zh-TW"/>
        </w:rPr>
        <w:t>令和元年１０月</w:t>
      </w:r>
      <w:r w:rsidR="003E42DB">
        <w:rPr>
          <w:rFonts w:asciiTheme="minorEastAsia" w:eastAsiaTheme="minorEastAsia" w:hAnsiTheme="minorEastAsia" w:hint="eastAsia"/>
          <w:sz w:val="22"/>
          <w:szCs w:val="22"/>
        </w:rPr>
        <w:t>１５</w:t>
      </w:r>
      <w:r>
        <w:rPr>
          <w:rFonts w:hint="eastAsia"/>
          <w:sz w:val="22"/>
          <w:szCs w:val="22"/>
          <w:lang w:eastAsia="zh-TW"/>
        </w:rPr>
        <w:t>日</w:t>
      </w:r>
    </w:p>
    <w:p w:rsidR="00035730" w:rsidRDefault="009D3F8F" w:rsidP="009D3F8F">
      <w:pPr>
        <w:pStyle w:val="Default"/>
        <w:ind w:right="880" w:firstLineChars="300" w:firstLine="660"/>
        <w:rPr>
          <w:sz w:val="22"/>
          <w:szCs w:val="22"/>
          <w:lang w:eastAsia="zh-TW"/>
        </w:rPr>
      </w:pPr>
      <w:r>
        <w:rPr>
          <w:rFonts w:hint="eastAsia"/>
          <w:sz w:val="22"/>
          <w:szCs w:val="22"/>
          <w:lang w:eastAsia="zh-TW"/>
        </w:rPr>
        <w:t xml:space="preserve">部　局　長　　</w:t>
      </w:r>
      <w:r w:rsidR="00035730">
        <w:rPr>
          <w:rFonts w:hint="eastAsia"/>
          <w:sz w:val="22"/>
          <w:szCs w:val="22"/>
          <w:lang w:eastAsia="zh-TW"/>
        </w:rPr>
        <w:t>殿</w:t>
      </w:r>
      <w:r w:rsidR="00035730">
        <w:rPr>
          <w:sz w:val="22"/>
          <w:szCs w:val="22"/>
          <w:lang w:eastAsia="zh-TW"/>
        </w:rPr>
        <w:t xml:space="preserve"> </w:t>
      </w:r>
    </w:p>
    <w:p w:rsidR="00FF4AC9" w:rsidRDefault="00FF4AC9" w:rsidP="00A65610">
      <w:pPr>
        <w:pStyle w:val="Default"/>
        <w:ind w:right="880"/>
        <w:rPr>
          <w:sz w:val="22"/>
          <w:szCs w:val="22"/>
          <w:lang w:eastAsia="zh-TW"/>
        </w:rPr>
      </w:pPr>
    </w:p>
    <w:p w:rsidR="00035730" w:rsidRPr="00257655" w:rsidRDefault="00257655" w:rsidP="003E42DB">
      <w:pPr>
        <w:pStyle w:val="Default"/>
        <w:spacing w:line="320" w:lineRule="exact"/>
        <w:ind w:firstLineChars="2600" w:firstLine="5720"/>
        <w:jc w:val="both"/>
        <w:rPr>
          <w:color w:val="auto"/>
          <w:sz w:val="22"/>
          <w:szCs w:val="22"/>
        </w:rPr>
      </w:pPr>
      <w:r w:rsidRPr="00257655">
        <w:rPr>
          <w:rFonts w:hint="eastAsia"/>
          <w:color w:val="auto"/>
          <w:sz w:val="22"/>
          <w:szCs w:val="22"/>
        </w:rPr>
        <w:t>学　長</w:t>
      </w:r>
    </w:p>
    <w:p w:rsidR="00257655" w:rsidRDefault="00257655" w:rsidP="003E42DB">
      <w:pPr>
        <w:pStyle w:val="Default"/>
        <w:spacing w:line="320" w:lineRule="exact"/>
        <w:ind w:firstLineChars="2800" w:firstLine="6160"/>
        <w:jc w:val="both"/>
        <w:rPr>
          <w:color w:val="auto"/>
          <w:sz w:val="22"/>
          <w:szCs w:val="22"/>
        </w:rPr>
      </w:pPr>
      <w:r w:rsidRPr="00257655">
        <w:rPr>
          <w:rFonts w:hint="eastAsia"/>
          <w:color w:val="auto"/>
          <w:sz w:val="22"/>
          <w:szCs w:val="22"/>
        </w:rPr>
        <w:t>兒　玉　浩　明</w:t>
      </w:r>
    </w:p>
    <w:p w:rsidR="00B12394" w:rsidRPr="00257655" w:rsidRDefault="00B12394" w:rsidP="003E42DB">
      <w:pPr>
        <w:pStyle w:val="Default"/>
        <w:spacing w:line="320" w:lineRule="exact"/>
        <w:ind w:firstLineChars="2600" w:firstLine="5720"/>
        <w:jc w:val="both"/>
        <w:rPr>
          <w:color w:val="auto"/>
          <w:sz w:val="22"/>
          <w:szCs w:val="22"/>
        </w:rPr>
      </w:pPr>
      <w:r>
        <w:rPr>
          <w:rFonts w:hint="eastAsia"/>
          <w:color w:val="auto"/>
          <w:sz w:val="22"/>
          <w:szCs w:val="22"/>
        </w:rPr>
        <w:t>ダイバーシティ推進室長</w:t>
      </w:r>
    </w:p>
    <w:p w:rsidR="00B12394" w:rsidRDefault="00B12394" w:rsidP="009D3F8F">
      <w:pPr>
        <w:pStyle w:val="Default"/>
        <w:ind w:right="-1"/>
        <w:jc w:val="both"/>
        <w:rPr>
          <w:color w:val="auto"/>
          <w:sz w:val="22"/>
          <w:szCs w:val="22"/>
        </w:rPr>
      </w:pPr>
      <w:r>
        <w:rPr>
          <w:rFonts w:hint="eastAsia"/>
          <w:color w:val="auto"/>
          <w:sz w:val="22"/>
          <w:szCs w:val="22"/>
        </w:rPr>
        <w:t xml:space="preserve">　　　　　　　　　　　　　　　　　　　　　　　　　　　　　渡　　孝　則</w:t>
      </w:r>
      <w:bookmarkStart w:id="0" w:name="_GoBack"/>
      <w:bookmarkEnd w:id="0"/>
    </w:p>
    <w:p w:rsidR="00035730" w:rsidRDefault="00035730" w:rsidP="009D3F8F">
      <w:pPr>
        <w:pStyle w:val="Default"/>
        <w:ind w:right="-1"/>
        <w:jc w:val="both"/>
        <w:rPr>
          <w:sz w:val="22"/>
          <w:szCs w:val="22"/>
        </w:rPr>
      </w:pPr>
    </w:p>
    <w:p w:rsidR="00035730" w:rsidRDefault="000C7821" w:rsidP="00035730">
      <w:pPr>
        <w:pStyle w:val="Default"/>
        <w:ind w:right="566"/>
        <w:jc w:val="center"/>
        <w:rPr>
          <w:sz w:val="22"/>
          <w:szCs w:val="22"/>
        </w:rPr>
      </w:pPr>
      <w:r>
        <w:rPr>
          <w:rFonts w:hint="eastAsia"/>
          <w:sz w:val="22"/>
          <w:szCs w:val="22"/>
        </w:rPr>
        <w:t>国際学会等派遣事業及び海外研究機関訪問支援事業募集</w:t>
      </w:r>
      <w:r w:rsidRPr="000C7821">
        <w:rPr>
          <w:rFonts w:hint="eastAsia"/>
          <w:sz w:val="22"/>
          <w:szCs w:val="22"/>
        </w:rPr>
        <w:t>について</w:t>
      </w:r>
      <w:r>
        <w:rPr>
          <w:rFonts w:hint="eastAsia"/>
          <w:sz w:val="22"/>
          <w:szCs w:val="22"/>
        </w:rPr>
        <w:t>(依頼)</w:t>
      </w:r>
    </w:p>
    <w:p w:rsidR="00035730" w:rsidRDefault="00035730" w:rsidP="00035730">
      <w:pPr>
        <w:pStyle w:val="Default"/>
        <w:ind w:right="566" w:firstLine="1540"/>
        <w:jc w:val="both"/>
        <w:rPr>
          <w:sz w:val="22"/>
          <w:szCs w:val="22"/>
        </w:rPr>
      </w:pPr>
    </w:p>
    <w:p w:rsidR="00E7650B" w:rsidRPr="003372EE" w:rsidRDefault="00F2415D" w:rsidP="00E7650B">
      <w:pPr>
        <w:ind w:firstLineChars="100" w:firstLine="210"/>
        <w:rPr>
          <w:rFonts w:asciiTheme="minorEastAsia" w:hAnsiTheme="minorEastAsia"/>
          <w:szCs w:val="21"/>
        </w:rPr>
      </w:pPr>
      <w:r w:rsidRPr="003372EE">
        <w:rPr>
          <w:rFonts w:asciiTheme="minorEastAsia" w:hAnsiTheme="minorEastAsia" w:hint="eastAsia"/>
          <w:szCs w:val="21"/>
        </w:rPr>
        <w:t>本年度、</w:t>
      </w:r>
      <w:r w:rsidR="00E7650B" w:rsidRPr="003372EE">
        <w:rPr>
          <w:rFonts w:asciiTheme="minorEastAsia" w:hAnsiTheme="minorEastAsia" w:hint="eastAsia"/>
          <w:szCs w:val="21"/>
        </w:rPr>
        <w:t>科学技術人材育成費補助事業「ダイバーシティ研究環境実現イニシアティブ（先端型）」に</w:t>
      </w:r>
      <w:r w:rsidRPr="003372EE">
        <w:rPr>
          <w:rFonts w:asciiTheme="minorEastAsia" w:hAnsiTheme="minorEastAsia" w:hint="eastAsia"/>
          <w:szCs w:val="21"/>
        </w:rPr>
        <w:t>採択され、この事業の一環として</w:t>
      </w:r>
      <w:r w:rsidR="0034685F" w:rsidRPr="003372EE">
        <w:rPr>
          <w:rFonts w:asciiTheme="minorEastAsia" w:hAnsiTheme="minorEastAsia" w:hint="eastAsia"/>
          <w:szCs w:val="21"/>
        </w:rPr>
        <w:t>､</w:t>
      </w:r>
      <w:r w:rsidR="00E7650B" w:rsidRPr="003372EE">
        <w:rPr>
          <w:rFonts w:asciiTheme="minorEastAsia" w:hAnsiTheme="minorEastAsia" w:hint="eastAsia"/>
          <w:szCs w:val="21"/>
        </w:rPr>
        <w:t>学内の女性研究者の研究力向上を目的とした国際学会等派遣事業及び海外研究機関訪問支援事業を実施します。</w:t>
      </w:r>
    </w:p>
    <w:p w:rsidR="00E7650B" w:rsidRPr="003372EE" w:rsidRDefault="00F2415D">
      <w:pPr>
        <w:ind w:firstLineChars="100" w:firstLine="210"/>
        <w:rPr>
          <w:rFonts w:asciiTheme="minorEastAsia" w:hAnsiTheme="minorEastAsia"/>
          <w:szCs w:val="21"/>
        </w:rPr>
      </w:pPr>
      <w:r w:rsidRPr="003372EE">
        <w:rPr>
          <w:rFonts w:asciiTheme="minorEastAsia" w:hAnsiTheme="minorEastAsia" w:hint="eastAsia"/>
          <w:szCs w:val="21"/>
        </w:rPr>
        <w:t>本事業の</w:t>
      </w:r>
      <w:r w:rsidR="008A5A2A" w:rsidRPr="003372EE">
        <w:rPr>
          <w:rFonts w:asciiTheme="minorEastAsia" w:hAnsiTheme="minorEastAsia" w:hint="eastAsia"/>
          <w:szCs w:val="21"/>
        </w:rPr>
        <w:t>募集</w:t>
      </w:r>
      <w:r w:rsidRPr="003372EE">
        <w:rPr>
          <w:rFonts w:asciiTheme="minorEastAsia" w:hAnsiTheme="minorEastAsia" w:hint="eastAsia"/>
          <w:szCs w:val="21"/>
        </w:rPr>
        <w:t>要項を添付していますので、各事業の参加</w:t>
      </w:r>
      <w:r w:rsidR="00E7650B" w:rsidRPr="003372EE">
        <w:rPr>
          <w:rFonts w:asciiTheme="minorEastAsia" w:hAnsiTheme="minorEastAsia" w:hint="eastAsia"/>
          <w:szCs w:val="21"/>
        </w:rPr>
        <w:t>希望</w:t>
      </w:r>
      <w:r w:rsidRPr="003372EE">
        <w:rPr>
          <w:rFonts w:asciiTheme="minorEastAsia" w:hAnsiTheme="minorEastAsia" w:hint="eastAsia"/>
          <w:szCs w:val="21"/>
        </w:rPr>
        <w:t>女性</w:t>
      </w:r>
      <w:r w:rsidR="00F60CB5">
        <w:rPr>
          <w:rFonts w:asciiTheme="minorEastAsia" w:hAnsiTheme="minorEastAsia" w:hint="eastAsia"/>
          <w:szCs w:val="21"/>
        </w:rPr>
        <w:t>研究者</w:t>
      </w:r>
      <w:r w:rsidR="00A65610" w:rsidRPr="003372EE">
        <w:rPr>
          <w:rFonts w:asciiTheme="minorEastAsia" w:hAnsiTheme="minorEastAsia" w:hint="eastAsia"/>
          <w:szCs w:val="21"/>
        </w:rPr>
        <w:t>を</w:t>
      </w:r>
      <w:r w:rsidR="00E7650B" w:rsidRPr="003372EE">
        <w:rPr>
          <w:rFonts w:asciiTheme="minorEastAsia" w:hAnsiTheme="minorEastAsia" w:hint="eastAsia"/>
          <w:szCs w:val="21"/>
        </w:rPr>
        <w:t>部局長から推薦願います。</w:t>
      </w:r>
      <w:r w:rsidR="00A65610" w:rsidRPr="003372EE">
        <w:rPr>
          <w:rFonts w:asciiTheme="minorEastAsia" w:hAnsiTheme="minorEastAsia" w:hint="eastAsia"/>
          <w:szCs w:val="21"/>
        </w:rPr>
        <w:t>なお、参加女性</w:t>
      </w:r>
      <w:r w:rsidR="00B12394">
        <w:rPr>
          <w:rFonts w:asciiTheme="minorEastAsia" w:hAnsiTheme="minorEastAsia" w:hint="eastAsia"/>
          <w:szCs w:val="21"/>
        </w:rPr>
        <w:t>研究者</w:t>
      </w:r>
      <w:r w:rsidR="00A65610" w:rsidRPr="003372EE">
        <w:rPr>
          <w:rFonts w:asciiTheme="minorEastAsia" w:hAnsiTheme="minorEastAsia" w:hint="eastAsia"/>
          <w:szCs w:val="21"/>
        </w:rPr>
        <w:t>には、</w:t>
      </w:r>
      <w:r w:rsidR="005E21E0">
        <w:rPr>
          <w:rFonts w:asciiTheme="minorEastAsia" w:hAnsiTheme="minorEastAsia" w:hint="eastAsia"/>
          <w:szCs w:val="21"/>
        </w:rPr>
        <w:t>国際</w:t>
      </w:r>
      <w:r w:rsidR="00A65610" w:rsidRPr="003372EE">
        <w:rPr>
          <w:rFonts w:asciiTheme="minorEastAsia" w:hAnsiTheme="minorEastAsia" w:hint="eastAsia"/>
          <w:szCs w:val="21"/>
        </w:rPr>
        <w:t>共著論文作成や共同研究実施</w:t>
      </w:r>
      <w:r w:rsidR="00676F66" w:rsidRPr="003372EE">
        <w:rPr>
          <w:rFonts w:asciiTheme="minorEastAsia" w:hAnsiTheme="minorEastAsia" w:hint="eastAsia"/>
          <w:szCs w:val="21"/>
        </w:rPr>
        <w:t>、又はこれら</w:t>
      </w:r>
      <w:r w:rsidR="00A65610" w:rsidRPr="003372EE">
        <w:rPr>
          <w:rFonts w:asciiTheme="minorEastAsia" w:hAnsiTheme="minorEastAsia" w:hint="eastAsia"/>
          <w:szCs w:val="21"/>
        </w:rPr>
        <w:t>に向けた海外教員との連携形成が求められますので、ご注意願います。</w:t>
      </w:r>
    </w:p>
    <w:p w:rsidR="008A63DF" w:rsidRDefault="008A63DF" w:rsidP="00E7650B">
      <w:pPr>
        <w:ind w:firstLineChars="100" w:firstLine="210"/>
        <w:rPr>
          <w:rFonts w:asciiTheme="minorEastAsia" w:hAnsiTheme="minorEastAsia"/>
          <w:szCs w:val="21"/>
        </w:rPr>
      </w:pPr>
      <w:r w:rsidRPr="003372EE">
        <w:rPr>
          <w:rFonts w:asciiTheme="minorEastAsia" w:hAnsiTheme="minorEastAsia" w:hint="eastAsia"/>
          <w:szCs w:val="21"/>
        </w:rPr>
        <w:t>また、両事業とも</w:t>
      </w:r>
      <w:r w:rsidR="005E21E0">
        <w:rPr>
          <w:rFonts w:asciiTheme="minorEastAsia" w:hAnsiTheme="minorEastAsia" w:hint="eastAsia"/>
          <w:szCs w:val="21"/>
        </w:rPr>
        <w:t>３期に分けて募集することとし、</w:t>
      </w:r>
      <w:r w:rsidRPr="003372EE">
        <w:rPr>
          <w:rFonts w:asciiTheme="minorEastAsia" w:hAnsiTheme="minorEastAsia" w:hint="eastAsia"/>
          <w:szCs w:val="21"/>
        </w:rPr>
        <w:t>推薦期限を</w:t>
      </w:r>
      <w:r w:rsidR="008A5A2A" w:rsidRPr="003372EE">
        <w:rPr>
          <w:rFonts w:asciiTheme="minorEastAsia" w:hAnsiTheme="minorEastAsia" w:hint="eastAsia"/>
          <w:szCs w:val="21"/>
        </w:rPr>
        <w:t>下記のとおりとします。</w:t>
      </w:r>
    </w:p>
    <w:p w:rsidR="005E21E0" w:rsidRDefault="005E21E0" w:rsidP="00E7650B">
      <w:pPr>
        <w:ind w:firstLineChars="100" w:firstLine="210"/>
        <w:rPr>
          <w:rFonts w:asciiTheme="minorEastAsia" w:hAnsiTheme="minorEastAsia"/>
          <w:szCs w:val="21"/>
        </w:rPr>
      </w:pPr>
    </w:p>
    <w:p w:rsidR="00060462" w:rsidRDefault="005E21E0" w:rsidP="00060462">
      <w:pPr>
        <w:pStyle w:val="a3"/>
        <w:rPr>
          <w:lang w:eastAsia="zh-TW"/>
        </w:rPr>
      </w:pPr>
      <w:r>
        <w:rPr>
          <w:rFonts w:hint="eastAsia"/>
          <w:lang w:eastAsia="zh-TW"/>
        </w:rPr>
        <w:t>記</w:t>
      </w:r>
    </w:p>
    <w:p w:rsidR="00060462" w:rsidRPr="003372EE" w:rsidRDefault="00060462" w:rsidP="003E42DB">
      <w:pPr>
        <w:rPr>
          <w:lang w:eastAsia="zh-TW"/>
        </w:rPr>
      </w:pPr>
    </w:p>
    <w:p w:rsidR="008A5A2A" w:rsidRPr="003372EE" w:rsidRDefault="008A5A2A" w:rsidP="003E42DB">
      <w:pPr>
        <w:ind w:firstLineChars="100" w:firstLine="210"/>
        <w:jc w:val="center"/>
        <w:rPr>
          <w:rFonts w:asciiTheme="minorEastAsia" w:hAnsiTheme="minorEastAsia"/>
          <w:szCs w:val="21"/>
          <w:lang w:eastAsia="zh-TW"/>
        </w:rPr>
      </w:pPr>
      <w:r w:rsidRPr="003372EE">
        <w:rPr>
          <w:rFonts w:asciiTheme="minorEastAsia" w:hAnsiTheme="minorEastAsia" w:hint="eastAsia"/>
          <w:szCs w:val="21"/>
          <w:lang w:eastAsia="zh-TW"/>
        </w:rPr>
        <w:t>第Ⅰ期：令和元年１０月３１日（木）</w:t>
      </w:r>
    </w:p>
    <w:p w:rsidR="008A5A2A" w:rsidRPr="003372EE" w:rsidRDefault="008A5A2A" w:rsidP="003E42DB">
      <w:pPr>
        <w:ind w:firstLineChars="100" w:firstLine="210"/>
        <w:jc w:val="center"/>
        <w:rPr>
          <w:rFonts w:asciiTheme="minorEastAsia" w:hAnsiTheme="minorEastAsia"/>
          <w:szCs w:val="21"/>
        </w:rPr>
      </w:pPr>
      <w:r w:rsidRPr="003372EE">
        <w:rPr>
          <w:rFonts w:asciiTheme="minorEastAsia" w:hAnsiTheme="minorEastAsia" w:hint="eastAsia"/>
          <w:szCs w:val="21"/>
        </w:rPr>
        <w:t>第Ⅱ期：令和元年１１月２９日（金）</w:t>
      </w:r>
    </w:p>
    <w:p w:rsidR="008A5A2A" w:rsidRDefault="008A5A2A" w:rsidP="003E42DB">
      <w:pPr>
        <w:ind w:firstLineChars="100" w:firstLine="210"/>
        <w:jc w:val="center"/>
        <w:rPr>
          <w:rFonts w:asciiTheme="minorEastAsia" w:hAnsiTheme="minorEastAsia"/>
          <w:szCs w:val="21"/>
        </w:rPr>
      </w:pPr>
      <w:r w:rsidRPr="003372EE">
        <w:rPr>
          <w:rFonts w:asciiTheme="minorEastAsia" w:hAnsiTheme="minorEastAsia" w:hint="eastAsia"/>
          <w:szCs w:val="21"/>
        </w:rPr>
        <w:t>第Ⅲ期：令和元年１２月２７日（金）</w:t>
      </w:r>
    </w:p>
    <w:p w:rsidR="00F60CB5" w:rsidRDefault="00F60CB5" w:rsidP="003E42DB">
      <w:pPr>
        <w:ind w:leftChars="100" w:left="2310" w:hangingChars="1000" w:hanging="2100"/>
        <w:jc w:val="left"/>
        <w:rPr>
          <w:rFonts w:asciiTheme="minorEastAsia" w:hAnsiTheme="minorEastAsia"/>
          <w:szCs w:val="21"/>
        </w:rPr>
      </w:pPr>
      <w:r>
        <w:rPr>
          <w:rFonts w:asciiTheme="minorEastAsia" w:hAnsiTheme="minorEastAsia" w:hint="eastAsia"/>
          <w:szCs w:val="21"/>
        </w:rPr>
        <w:t xml:space="preserve">　　　　　　　　　　　　 </w:t>
      </w:r>
      <w:r w:rsidR="00366621">
        <w:rPr>
          <w:rFonts w:asciiTheme="minorEastAsia" w:hAnsiTheme="minorEastAsia" w:hint="eastAsia"/>
          <w:szCs w:val="21"/>
        </w:rPr>
        <w:t>※国際学会等</w:t>
      </w:r>
      <w:r>
        <w:rPr>
          <w:rFonts w:asciiTheme="minorEastAsia" w:hAnsiTheme="minorEastAsia" w:hint="eastAsia"/>
          <w:szCs w:val="21"/>
        </w:rPr>
        <w:t>派遣事業</w:t>
      </w:r>
      <w:r w:rsidR="00366621">
        <w:rPr>
          <w:rFonts w:asciiTheme="minorEastAsia" w:hAnsiTheme="minorEastAsia" w:hint="eastAsia"/>
          <w:szCs w:val="21"/>
        </w:rPr>
        <w:t>については,できるだけ第Ⅱ期までに</w:t>
      </w:r>
    </w:p>
    <w:p w:rsidR="000C7821" w:rsidRPr="003372EE" w:rsidRDefault="00366621" w:rsidP="003E42DB">
      <w:pPr>
        <w:ind w:firstLineChars="1450" w:firstLine="3045"/>
      </w:pPr>
      <w:r>
        <w:rPr>
          <w:rFonts w:asciiTheme="minorEastAsia" w:hAnsiTheme="minorEastAsia" w:hint="eastAsia"/>
          <w:szCs w:val="21"/>
        </w:rPr>
        <w:t>ご推薦下さい。</w:t>
      </w:r>
    </w:p>
    <w:p w:rsidR="000C7821" w:rsidRPr="003372EE" w:rsidRDefault="00B12394" w:rsidP="000C7821">
      <w:pPr>
        <w:rPr>
          <w:sz w:val="22"/>
        </w:rPr>
      </w:pPr>
      <w:r>
        <w:rPr>
          <w:rFonts w:hint="eastAsia"/>
          <w:sz w:val="22"/>
        </w:rPr>
        <w:t>１．</w:t>
      </w:r>
      <w:r w:rsidR="008B68BF" w:rsidRPr="003372EE">
        <w:rPr>
          <w:rFonts w:hint="eastAsia"/>
          <w:sz w:val="22"/>
        </w:rPr>
        <w:t>国際学会等派遣事業</w:t>
      </w:r>
    </w:p>
    <w:p w:rsidR="00035730" w:rsidRPr="003372EE" w:rsidRDefault="00B12394" w:rsidP="00E7650B">
      <w:pPr>
        <w:pStyle w:val="Default"/>
        <w:ind w:firstLineChars="100" w:firstLine="220"/>
        <w:jc w:val="both"/>
        <w:rPr>
          <w:rFonts w:eastAsia="SimSun"/>
          <w:color w:val="auto"/>
          <w:sz w:val="22"/>
          <w:szCs w:val="22"/>
        </w:rPr>
      </w:pPr>
      <w:r>
        <w:rPr>
          <w:rFonts w:hint="eastAsia"/>
          <w:color w:val="auto"/>
          <w:sz w:val="22"/>
          <w:szCs w:val="22"/>
        </w:rPr>
        <w:t>(1)</w:t>
      </w:r>
      <w:r w:rsidR="00E06150" w:rsidRPr="003372EE">
        <w:rPr>
          <w:rFonts w:hint="eastAsia"/>
          <w:color w:val="auto"/>
          <w:sz w:val="22"/>
          <w:szCs w:val="22"/>
        </w:rPr>
        <w:t>対象となる国際学会等</w:t>
      </w:r>
    </w:p>
    <w:p w:rsidR="00E06150" w:rsidRPr="003372EE" w:rsidRDefault="005E21E0" w:rsidP="003E42DB">
      <w:pPr>
        <w:pStyle w:val="Default"/>
        <w:ind w:firstLineChars="250" w:firstLine="550"/>
        <w:jc w:val="both"/>
        <w:rPr>
          <w:color w:val="auto"/>
          <w:sz w:val="22"/>
          <w:szCs w:val="22"/>
        </w:rPr>
      </w:pPr>
      <w:r>
        <w:rPr>
          <w:rFonts w:hint="eastAsia"/>
          <w:color w:val="auto"/>
          <w:sz w:val="22"/>
          <w:szCs w:val="22"/>
        </w:rPr>
        <w:t>本</w:t>
      </w:r>
      <w:r w:rsidR="0034685F" w:rsidRPr="003372EE">
        <w:rPr>
          <w:rFonts w:hint="eastAsia"/>
          <w:color w:val="auto"/>
          <w:sz w:val="22"/>
          <w:szCs w:val="22"/>
        </w:rPr>
        <w:t>通知日</w:t>
      </w:r>
      <w:r w:rsidR="00E7650B" w:rsidRPr="003372EE">
        <w:rPr>
          <w:rFonts w:hint="eastAsia"/>
          <w:color w:val="auto"/>
          <w:sz w:val="22"/>
          <w:szCs w:val="22"/>
        </w:rPr>
        <w:t>から令和２年３月３１日の間に</w:t>
      </w:r>
      <w:r w:rsidR="00A65610" w:rsidRPr="003372EE">
        <w:rPr>
          <w:rFonts w:hint="eastAsia"/>
          <w:color w:val="auto"/>
          <w:sz w:val="22"/>
          <w:szCs w:val="22"/>
        </w:rPr>
        <w:t>海外で</w:t>
      </w:r>
      <w:r w:rsidR="00E7650B" w:rsidRPr="003372EE">
        <w:rPr>
          <w:rFonts w:hint="eastAsia"/>
          <w:color w:val="auto"/>
          <w:sz w:val="22"/>
          <w:szCs w:val="22"/>
        </w:rPr>
        <w:t>開催されるもの</w:t>
      </w:r>
    </w:p>
    <w:p w:rsidR="00E06150" w:rsidRPr="003372EE" w:rsidRDefault="00B12394" w:rsidP="00E7650B">
      <w:pPr>
        <w:pStyle w:val="Default"/>
        <w:ind w:firstLineChars="100" w:firstLine="220"/>
        <w:jc w:val="both"/>
        <w:rPr>
          <w:rFonts w:eastAsia="SimSun"/>
          <w:color w:val="auto"/>
          <w:sz w:val="22"/>
          <w:szCs w:val="22"/>
        </w:rPr>
      </w:pPr>
      <w:r>
        <w:rPr>
          <w:rFonts w:asciiTheme="minorEastAsia" w:eastAsiaTheme="minorEastAsia" w:hAnsiTheme="minorEastAsia" w:hint="eastAsia"/>
          <w:color w:val="auto"/>
          <w:sz w:val="22"/>
          <w:szCs w:val="22"/>
        </w:rPr>
        <w:t>(2)</w:t>
      </w:r>
      <w:r w:rsidR="00D022C5" w:rsidRPr="003372EE">
        <w:rPr>
          <w:rFonts w:asciiTheme="minorEastAsia" w:eastAsiaTheme="minorEastAsia" w:hAnsiTheme="minorEastAsia" w:hint="eastAsia"/>
          <w:color w:val="auto"/>
          <w:sz w:val="22"/>
          <w:szCs w:val="22"/>
        </w:rPr>
        <w:t>支給経費</w:t>
      </w:r>
    </w:p>
    <w:p w:rsidR="003372EE" w:rsidRDefault="00B12394" w:rsidP="003E42DB">
      <w:pPr>
        <w:pStyle w:val="Default"/>
        <w:ind w:firstLineChars="250" w:firstLine="550"/>
        <w:rPr>
          <w:color w:val="auto"/>
          <w:sz w:val="22"/>
          <w:szCs w:val="22"/>
        </w:rPr>
      </w:pPr>
      <w:r>
        <w:rPr>
          <w:rFonts w:ascii="ＭＳ 明朝" w:eastAsia="ＭＳ 明朝" w:hAnsi="ＭＳ 明朝" w:cs="ＭＳ 明朝" w:hint="eastAsia"/>
          <w:color w:val="auto"/>
          <w:sz w:val="22"/>
          <w:szCs w:val="22"/>
        </w:rPr>
        <w:t>①</w:t>
      </w:r>
      <w:r w:rsidR="00D022C5" w:rsidRPr="003372EE">
        <w:rPr>
          <w:rFonts w:hint="eastAsia"/>
          <w:color w:val="auto"/>
          <w:sz w:val="22"/>
          <w:szCs w:val="22"/>
        </w:rPr>
        <w:t>旅費(</w:t>
      </w:r>
      <w:r w:rsidR="003372EE">
        <w:rPr>
          <w:rFonts w:asciiTheme="minorEastAsia" w:hAnsiTheme="minorEastAsia" w:cs="ＭＳ Ｐゴシック" w:hint="eastAsia"/>
          <w:color w:val="auto"/>
          <w:sz w:val="22"/>
          <w:szCs w:val="22"/>
        </w:rPr>
        <w:t>渡航費・宿泊料・日当。その他国立大学法人</w:t>
      </w:r>
      <w:r w:rsidR="00D022C5" w:rsidRPr="003372EE">
        <w:rPr>
          <w:rFonts w:hint="eastAsia"/>
          <w:color w:val="auto"/>
          <w:sz w:val="22"/>
          <w:szCs w:val="22"/>
        </w:rPr>
        <w:t>佐賀大学旅費規程に</w:t>
      </w:r>
      <w:r w:rsidR="00E7650B" w:rsidRPr="003372EE">
        <w:rPr>
          <w:rFonts w:hint="eastAsia"/>
          <w:color w:val="auto"/>
          <w:sz w:val="22"/>
          <w:szCs w:val="22"/>
        </w:rPr>
        <w:t>定める額</w:t>
      </w:r>
    </w:p>
    <w:p w:rsidR="00035730" w:rsidRPr="003372EE" w:rsidRDefault="00E7650B" w:rsidP="003E42DB">
      <w:pPr>
        <w:pStyle w:val="Default"/>
        <w:ind w:firstLineChars="350" w:firstLine="770"/>
        <w:rPr>
          <w:color w:val="auto"/>
          <w:sz w:val="22"/>
          <w:szCs w:val="22"/>
        </w:rPr>
      </w:pPr>
      <w:r w:rsidRPr="003372EE">
        <w:rPr>
          <w:rFonts w:hint="eastAsia"/>
          <w:color w:val="auto"/>
          <w:sz w:val="22"/>
          <w:szCs w:val="22"/>
        </w:rPr>
        <w:t>とする。</w:t>
      </w:r>
      <w:r w:rsidR="00D022C5" w:rsidRPr="003372EE">
        <w:rPr>
          <w:rFonts w:hint="eastAsia"/>
          <w:color w:val="auto"/>
          <w:sz w:val="22"/>
          <w:szCs w:val="22"/>
        </w:rPr>
        <w:t>)</w:t>
      </w:r>
    </w:p>
    <w:p w:rsidR="00D022C5" w:rsidRPr="003372EE" w:rsidRDefault="00B12394" w:rsidP="003E42DB">
      <w:pPr>
        <w:pStyle w:val="Default"/>
        <w:ind w:firstLineChars="250" w:firstLine="550"/>
        <w:rPr>
          <w:color w:val="auto"/>
          <w:sz w:val="22"/>
          <w:szCs w:val="22"/>
          <w:lang w:eastAsia="zh-TW"/>
        </w:rPr>
      </w:pPr>
      <w:r>
        <w:rPr>
          <w:rFonts w:hint="eastAsia"/>
          <w:color w:val="auto"/>
          <w:sz w:val="22"/>
          <w:szCs w:val="22"/>
        </w:rPr>
        <w:t>②</w:t>
      </w:r>
      <w:r w:rsidR="00E7650B" w:rsidRPr="003372EE">
        <w:rPr>
          <w:rFonts w:hint="eastAsia"/>
          <w:color w:val="auto"/>
          <w:sz w:val="22"/>
          <w:szCs w:val="22"/>
        </w:rPr>
        <w:t>学会登録料（年会費は除く。</w:t>
      </w:r>
      <w:r w:rsidR="00E7650B" w:rsidRPr="003372EE">
        <w:rPr>
          <w:rFonts w:hint="eastAsia"/>
          <w:color w:val="auto"/>
          <w:sz w:val="22"/>
          <w:szCs w:val="22"/>
          <w:lang w:eastAsia="zh-TW"/>
        </w:rPr>
        <w:t>）</w:t>
      </w:r>
    </w:p>
    <w:p w:rsidR="00E7650B" w:rsidRPr="003372EE" w:rsidRDefault="00E7650B" w:rsidP="00D022C5">
      <w:pPr>
        <w:pStyle w:val="Default"/>
        <w:ind w:left="480"/>
        <w:rPr>
          <w:color w:val="auto"/>
          <w:sz w:val="22"/>
          <w:szCs w:val="22"/>
          <w:lang w:eastAsia="zh-TW"/>
        </w:rPr>
      </w:pPr>
    </w:p>
    <w:p w:rsidR="00035730" w:rsidRPr="003372EE" w:rsidRDefault="00DA00D2" w:rsidP="00E06150">
      <w:pPr>
        <w:pStyle w:val="Default"/>
        <w:ind w:right="141"/>
        <w:jc w:val="both"/>
        <w:rPr>
          <w:color w:val="auto"/>
          <w:sz w:val="22"/>
          <w:szCs w:val="22"/>
          <w:lang w:eastAsia="zh-TW"/>
        </w:rPr>
      </w:pPr>
      <w:r>
        <w:rPr>
          <w:rFonts w:hint="eastAsia"/>
          <w:color w:val="auto"/>
          <w:sz w:val="22"/>
          <w:szCs w:val="22"/>
          <w:lang w:eastAsia="zh-TW"/>
        </w:rPr>
        <w:t>２．</w:t>
      </w:r>
      <w:r w:rsidR="00E7650B" w:rsidRPr="003372EE">
        <w:rPr>
          <w:rFonts w:hint="eastAsia"/>
          <w:color w:val="auto"/>
          <w:sz w:val="22"/>
          <w:szCs w:val="22"/>
          <w:lang w:eastAsia="zh-TW"/>
        </w:rPr>
        <w:t>海外研究機関訪問</w:t>
      </w:r>
      <w:r w:rsidR="005E21E0">
        <w:rPr>
          <w:rFonts w:hint="eastAsia"/>
          <w:color w:val="auto"/>
          <w:sz w:val="22"/>
          <w:szCs w:val="22"/>
          <w:lang w:eastAsia="zh-TW"/>
        </w:rPr>
        <w:t>支援事業</w:t>
      </w:r>
    </w:p>
    <w:p w:rsidR="00035730" w:rsidRPr="003372EE" w:rsidRDefault="00DA00D2" w:rsidP="00E7650B">
      <w:pPr>
        <w:pStyle w:val="Default"/>
        <w:ind w:firstLineChars="100" w:firstLine="220"/>
        <w:jc w:val="both"/>
        <w:rPr>
          <w:color w:val="auto"/>
          <w:sz w:val="22"/>
          <w:szCs w:val="22"/>
        </w:rPr>
      </w:pPr>
      <w:r>
        <w:rPr>
          <w:rFonts w:hint="eastAsia"/>
          <w:color w:val="auto"/>
          <w:sz w:val="22"/>
          <w:szCs w:val="22"/>
        </w:rPr>
        <w:t>(1)</w:t>
      </w:r>
      <w:r w:rsidR="00E7650B" w:rsidRPr="003372EE">
        <w:rPr>
          <w:rFonts w:hint="eastAsia"/>
          <w:color w:val="auto"/>
          <w:sz w:val="22"/>
          <w:szCs w:val="22"/>
        </w:rPr>
        <w:t>海外研究機関訪問期間</w:t>
      </w:r>
    </w:p>
    <w:p w:rsidR="00E7650B" w:rsidRPr="003372EE" w:rsidRDefault="005E21E0" w:rsidP="003E42DB">
      <w:pPr>
        <w:pStyle w:val="Default"/>
        <w:ind w:firstLineChars="250" w:firstLine="550"/>
        <w:jc w:val="both"/>
        <w:rPr>
          <w:color w:val="auto"/>
          <w:sz w:val="22"/>
          <w:szCs w:val="22"/>
        </w:rPr>
      </w:pPr>
      <w:r>
        <w:rPr>
          <w:rFonts w:hint="eastAsia"/>
          <w:color w:val="auto"/>
          <w:sz w:val="22"/>
          <w:szCs w:val="22"/>
        </w:rPr>
        <w:t>本</w:t>
      </w:r>
      <w:r w:rsidR="0034685F" w:rsidRPr="003372EE">
        <w:rPr>
          <w:rFonts w:hint="eastAsia"/>
          <w:color w:val="auto"/>
          <w:sz w:val="22"/>
          <w:szCs w:val="22"/>
        </w:rPr>
        <w:t>通知日</w:t>
      </w:r>
      <w:r w:rsidR="004154E0">
        <w:rPr>
          <w:rFonts w:hint="eastAsia"/>
          <w:color w:val="auto"/>
          <w:sz w:val="22"/>
          <w:szCs w:val="22"/>
        </w:rPr>
        <w:t>から令和２年３月３１日の期間（最長１４日間</w:t>
      </w:r>
      <w:r w:rsidR="00E7650B" w:rsidRPr="003372EE">
        <w:rPr>
          <w:rFonts w:hint="eastAsia"/>
          <w:color w:val="auto"/>
          <w:sz w:val="22"/>
          <w:szCs w:val="22"/>
        </w:rPr>
        <w:t>）</w:t>
      </w:r>
    </w:p>
    <w:p w:rsidR="00E7650B" w:rsidRPr="003372EE" w:rsidRDefault="00DA00D2" w:rsidP="00E7650B">
      <w:pPr>
        <w:pStyle w:val="Default"/>
        <w:ind w:firstLineChars="100" w:firstLine="220"/>
        <w:jc w:val="both"/>
        <w:rPr>
          <w:rFonts w:eastAsia="SimSun"/>
          <w:color w:val="auto"/>
          <w:sz w:val="22"/>
          <w:szCs w:val="22"/>
        </w:rPr>
      </w:pPr>
      <w:r>
        <w:rPr>
          <w:rFonts w:asciiTheme="minorEastAsia" w:eastAsiaTheme="minorEastAsia" w:hAnsiTheme="minorEastAsia" w:hint="eastAsia"/>
          <w:color w:val="auto"/>
          <w:sz w:val="22"/>
          <w:szCs w:val="22"/>
        </w:rPr>
        <w:t>(2)</w:t>
      </w:r>
      <w:r w:rsidR="00E7650B" w:rsidRPr="003372EE">
        <w:rPr>
          <w:rFonts w:asciiTheme="minorEastAsia" w:eastAsiaTheme="minorEastAsia" w:hAnsiTheme="minorEastAsia" w:hint="eastAsia"/>
          <w:color w:val="auto"/>
          <w:sz w:val="22"/>
          <w:szCs w:val="22"/>
        </w:rPr>
        <w:t>支給経費</w:t>
      </w:r>
    </w:p>
    <w:p w:rsidR="003372EE" w:rsidRPr="003372EE" w:rsidRDefault="00E7650B" w:rsidP="003E42DB">
      <w:pPr>
        <w:pStyle w:val="Default"/>
        <w:ind w:leftChars="250" w:left="525"/>
        <w:rPr>
          <w:color w:val="auto"/>
          <w:sz w:val="22"/>
          <w:szCs w:val="22"/>
        </w:rPr>
      </w:pPr>
      <w:r w:rsidRPr="003372EE">
        <w:rPr>
          <w:rFonts w:hint="eastAsia"/>
          <w:color w:val="auto"/>
          <w:sz w:val="22"/>
          <w:szCs w:val="22"/>
        </w:rPr>
        <w:t>旅費(</w:t>
      </w:r>
      <w:r w:rsidR="003372EE">
        <w:rPr>
          <w:rFonts w:asciiTheme="minorEastAsia" w:hAnsiTheme="minorEastAsia" w:cs="ＭＳ Ｐゴシック" w:hint="eastAsia"/>
          <w:color w:val="auto"/>
          <w:sz w:val="22"/>
          <w:szCs w:val="22"/>
        </w:rPr>
        <w:t>渡航費・宿泊料・日当。その他国立大学法人</w:t>
      </w:r>
      <w:r w:rsidRPr="003372EE">
        <w:rPr>
          <w:rFonts w:hint="eastAsia"/>
          <w:color w:val="auto"/>
          <w:sz w:val="22"/>
          <w:szCs w:val="22"/>
        </w:rPr>
        <w:t>佐賀大学旅費規程に定める額とする。)</w:t>
      </w:r>
    </w:p>
    <w:p w:rsidR="00E7650B" w:rsidRPr="003372EE" w:rsidRDefault="00035730" w:rsidP="00E7650B">
      <w:pPr>
        <w:pStyle w:val="Default"/>
        <w:ind w:right="566" w:firstLineChars="2200" w:firstLine="4840"/>
        <w:jc w:val="both"/>
        <w:rPr>
          <w:color w:val="auto"/>
          <w:sz w:val="22"/>
          <w:szCs w:val="22"/>
        </w:rPr>
      </w:pPr>
      <w:r w:rsidRPr="003372EE">
        <w:rPr>
          <w:rFonts w:hint="eastAsia"/>
          <w:color w:val="auto"/>
          <w:sz w:val="22"/>
          <w:szCs w:val="22"/>
        </w:rPr>
        <w:t>【本件担当】</w:t>
      </w:r>
      <w:r w:rsidRPr="003372EE">
        <w:rPr>
          <w:color w:val="auto"/>
          <w:sz w:val="22"/>
          <w:szCs w:val="22"/>
        </w:rPr>
        <w:t xml:space="preserve"> </w:t>
      </w:r>
    </w:p>
    <w:p w:rsidR="00E7650B" w:rsidRPr="003372EE" w:rsidRDefault="00E7650B" w:rsidP="00E7650B">
      <w:pPr>
        <w:pStyle w:val="Default"/>
        <w:ind w:right="566" w:firstLineChars="2200" w:firstLine="4840"/>
        <w:jc w:val="both"/>
        <w:rPr>
          <w:color w:val="auto"/>
          <w:sz w:val="22"/>
          <w:szCs w:val="22"/>
        </w:rPr>
      </w:pPr>
      <w:r w:rsidRPr="003372EE">
        <w:rPr>
          <w:rFonts w:hint="eastAsia"/>
          <w:color w:val="auto"/>
          <w:sz w:val="22"/>
          <w:szCs w:val="22"/>
        </w:rPr>
        <w:t>ダイバーシティ推進室</w:t>
      </w:r>
      <w:r w:rsidR="00035730" w:rsidRPr="003372EE">
        <w:rPr>
          <w:color w:val="auto"/>
          <w:sz w:val="22"/>
          <w:szCs w:val="22"/>
        </w:rPr>
        <w:t xml:space="preserve"> </w:t>
      </w:r>
      <w:r w:rsidRPr="003372EE">
        <w:rPr>
          <w:rFonts w:hint="eastAsia"/>
          <w:color w:val="auto"/>
          <w:sz w:val="22"/>
          <w:szCs w:val="22"/>
        </w:rPr>
        <w:t xml:space="preserve">　</w:t>
      </w:r>
    </w:p>
    <w:p w:rsidR="00E7650B" w:rsidRPr="003372EE" w:rsidRDefault="00E7650B" w:rsidP="00E7650B">
      <w:pPr>
        <w:pStyle w:val="Default"/>
        <w:ind w:right="566" w:firstLineChars="2200" w:firstLine="4840"/>
        <w:jc w:val="both"/>
        <w:rPr>
          <w:color w:val="auto"/>
          <w:sz w:val="22"/>
          <w:szCs w:val="22"/>
        </w:rPr>
      </w:pPr>
      <w:r w:rsidRPr="003372EE">
        <w:rPr>
          <w:rFonts w:hint="eastAsia"/>
          <w:color w:val="auto"/>
          <w:sz w:val="22"/>
          <w:szCs w:val="22"/>
        </w:rPr>
        <w:t xml:space="preserve">　　田中・田上</w:t>
      </w:r>
      <w:r w:rsidR="00035730" w:rsidRPr="003372EE">
        <w:rPr>
          <w:color w:val="auto"/>
          <w:sz w:val="22"/>
          <w:szCs w:val="22"/>
        </w:rPr>
        <w:t xml:space="preserve"> </w:t>
      </w:r>
    </w:p>
    <w:p w:rsidR="00035730" w:rsidRPr="003372EE" w:rsidRDefault="00035730" w:rsidP="00E7650B">
      <w:pPr>
        <w:pStyle w:val="Default"/>
        <w:ind w:right="566" w:firstLineChars="2200" w:firstLine="4840"/>
        <w:jc w:val="both"/>
        <w:rPr>
          <w:rFonts w:hAnsi="Century"/>
          <w:color w:val="auto"/>
          <w:sz w:val="22"/>
          <w:szCs w:val="22"/>
        </w:rPr>
      </w:pPr>
      <w:r w:rsidRPr="003372EE">
        <w:rPr>
          <w:rFonts w:hint="eastAsia"/>
          <w:color w:val="auto"/>
          <w:sz w:val="22"/>
          <w:szCs w:val="22"/>
        </w:rPr>
        <w:t>内線</w:t>
      </w:r>
      <w:r w:rsidRPr="003372EE">
        <w:rPr>
          <w:color w:val="auto"/>
          <w:sz w:val="22"/>
          <w:szCs w:val="22"/>
        </w:rPr>
        <w:t xml:space="preserve"> </w:t>
      </w:r>
      <w:r w:rsidR="00E7650B" w:rsidRPr="003372EE">
        <w:rPr>
          <w:rFonts w:ascii="Century" w:hAnsi="Century" w:cs="Century" w:hint="eastAsia"/>
          <w:color w:val="auto"/>
          <w:sz w:val="22"/>
          <w:szCs w:val="22"/>
        </w:rPr>
        <w:t>8393</w:t>
      </w:r>
      <w:r w:rsidRPr="003372EE">
        <w:rPr>
          <w:rFonts w:hAnsi="Century" w:hint="eastAsia"/>
          <w:color w:val="auto"/>
          <w:sz w:val="22"/>
          <w:szCs w:val="22"/>
        </w:rPr>
        <w:t>（医学部は</w:t>
      </w:r>
      <w:r w:rsidRPr="003372EE">
        <w:rPr>
          <w:rFonts w:ascii="Century" w:hAnsi="Century" w:cs="Century"/>
          <w:color w:val="auto"/>
          <w:sz w:val="22"/>
          <w:szCs w:val="22"/>
        </w:rPr>
        <w:t>6-83</w:t>
      </w:r>
      <w:r w:rsidR="00E7650B" w:rsidRPr="003372EE">
        <w:rPr>
          <w:rFonts w:ascii="Century" w:hAnsi="Century" w:cs="Century" w:hint="eastAsia"/>
          <w:color w:val="auto"/>
          <w:sz w:val="22"/>
          <w:szCs w:val="22"/>
        </w:rPr>
        <w:t>93</w:t>
      </w:r>
      <w:r w:rsidRPr="003372EE">
        <w:rPr>
          <w:rFonts w:hAnsi="Century" w:hint="eastAsia"/>
          <w:color w:val="auto"/>
          <w:sz w:val="22"/>
          <w:szCs w:val="22"/>
        </w:rPr>
        <w:t>）</w:t>
      </w:r>
      <w:r w:rsidRPr="003372EE">
        <w:rPr>
          <w:rFonts w:hAnsi="Century"/>
          <w:color w:val="auto"/>
          <w:sz w:val="22"/>
          <w:szCs w:val="22"/>
        </w:rPr>
        <w:t xml:space="preserve"> </w:t>
      </w:r>
    </w:p>
    <w:p w:rsidR="0032166C" w:rsidRPr="003372EE" w:rsidRDefault="00035730" w:rsidP="00E7650B">
      <w:pPr>
        <w:jc w:val="right"/>
      </w:pPr>
      <w:r w:rsidRPr="003372EE">
        <w:rPr>
          <w:rFonts w:ascii="Century" w:hAnsi="Century" w:cs="Century"/>
          <w:sz w:val="22"/>
        </w:rPr>
        <w:t>Mail</w:t>
      </w:r>
      <w:r w:rsidR="00257655" w:rsidRPr="003372EE">
        <w:rPr>
          <w:rFonts w:ascii="Century" w:hAnsi="Century" w:cs="Century"/>
          <w:sz w:val="22"/>
        </w:rPr>
        <w:t xml:space="preserve"> </w:t>
      </w:r>
      <w:r w:rsidR="00257655" w:rsidRPr="003372EE">
        <w:rPr>
          <w:rFonts w:ascii="Century" w:hAnsi="Century" w:cs="Century" w:hint="eastAsia"/>
          <w:sz w:val="22"/>
        </w:rPr>
        <w:t>gender</w:t>
      </w:r>
      <w:r w:rsidRPr="003372EE">
        <w:rPr>
          <w:rFonts w:ascii="Century" w:hAnsi="Century" w:cs="Century"/>
          <w:sz w:val="22"/>
        </w:rPr>
        <w:t>@mail.admin.saga-u.ac.jp</w:t>
      </w:r>
    </w:p>
    <w:sectPr w:rsidR="0032166C" w:rsidRPr="003372EE" w:rsidSect="003E42DB">
      <w:pgSz w:w="11906" w:h="16838" w:code="9"/>
      <w:pgMar w:top="964" w:right="1418" w:bottom="851" w:left="141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00D7"/>
    <w:multiLevelType w:val="hybridMultilevel"/>
    <w:tmpl w:val="22FEDDDE"/>
    <w:lvl w:ilvl="0" w:tplc="458A0BA6">
      <w:start w:val="1"/>
      <w:numFmt w:val="decimalFullWidth"/>
      <w:lvlText w:val="%1．"/>
      <w:lvlJc w:val="left"/>
      <w:pPr>
        <w:ind w:left="480" w:hanging="480"/>
      </w:pPr>
      <w:rPr>
        <w:rFonts w:eastAsia="Ｍ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30"/>
    <w:rsid w:val="00035730"/>
    <w:rsid w:val="00060462"/>
    <w:rsid w:val="00086D51"/>
    <w:rsid w:val="000C7821"/>
    <w:rsid w:val="00257655"/>
    <w:rsid w:val="0032166C"/>
    <w:rsid w:val="003372EE"/>
    <w:rsid w:val="0034685F"/>
    <w:rsid w:val="00366621"/>
    <w:rsid w:val="003E42DB"/>
    <w:rsid w:val="004154E0"/>
    <w:rsid w:val="005E21E0"/>
    <w:rsid w:val="00676F66"/>
    <w:rsid w:val="008A5A2A"/>
    <w:rsid w:val="008A63DF"/>
    <w:rsid w:val="008B68BF"/>
    <w:rsid w:val="009D3F8F"/>
    <w:rsid w:val="00A65610"/>
    <w:rsid w:val="00B12394"/>
    <w:rsid w:val="00C10FC9"/>
    <w:rsid w:val="00D022C5"/>
    <w:rsid w:val="00DA00D2"/>
    <w:rsid w:val="00E06150"/>
    <w:rsid w:val="00E7650B"/>
    <w:rsid w:val="00F2415D"/>
    <w:rsid w:val="00F60CB5"/>
    <w:rsid w:val="00FF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7DE66F"/>
  <w15:chartTrackingRefBased/>
  <w15:docId w15:val="{AD6ED9D6-6675-464E-9D86-B88B2E37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5730"/>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0C7821"/>
    <w:pPr>
      <w:jc w:val="center"/>
    </w:pPr>
    <w:rPr>
      <w:rFonts w:ascii="ＭＳ" w:eastAsia="ＭＳ" w:cs="ＭＳ"/>
      <w:color w:val="000000"/>
      <w:kern w:val="0"/>
      <w:sz w:val="22"/>
    </w:rPr>
  </w:style>
  <w:style w:type="character" w:customStyle="1" w:styleId="a4">
    <w:name w:val="記 (文字)"/>
    <w:basedOn w:val="a0"/>
    <w:link w:val="a3"/>
    <w:uiPriority w:val="99"/>
    <w:rsid w:val="000C7821"/>
    <w:rPr>
      <w:rFonts w:ascii="ＭＳ" w:eastAsia="ＭＳ" w:cs="ＭＳ"/>
      <w:color w:val="000000"/>
      <w:kern w:val="0"/>
      <w:sz w:val="22"/>
    </w:rPr>
  </w:style>
  <w:style w:type="paragraph" w:styleId="a5">
    <w:name w:val="Closing"/>
    <w:basedOn w:val="a"/>
    <w:link w:val="a6"/>
    <w:uiPriority w:val="99"/>
    <w:unhideWhenUsed/>
    <w:rsid w:val="000C7821"/>
    <w:pPr>
      <w:jc w:val="right"/>
    </w:pPr>
    <w:rPr>
      <w:rFonts w:ascii="ＭＳ" w:eastAsia="ＭＳ" w:cs="ＭＳ"/>
      <w:color w:val="000000"/>
      <w:kern w:val="0"/>
      <w:sz w:val="22"/>
    </w:rPr>
  </w:style>
  <w:style w:type="character" w:customStyle="1" w:styleId="a6">
    <w:name w:val="結語 (文字)"/>
    <w:basedOn w:val="a0"/>
    <w:link w:val="a5"/>
    <w:uiPriority w:val="99"/>
    <w:rsid w:val="000C7821"/>
    <w:rPr>
      <w:rFonts w:ascii="ＭＳ" w:eastAsia="ＭＳ" w:cs="ＭＳ"/>
      <w:color w:val="000000"/>
      <w:kern w:val="0"/>
      <w:sz w:val="22"/>
    </w:rPr>
  </w:style>
  <w:style w:type="paragraph" w:styleId="a7">
    <w:name w:val="Balloon Text"/>
    <w:basedOn w:val="a"/>
    <w:link w:val="a8"/>
    <w:uiPriority w:val="99"/>
    <w:semiHidden/>
    <w:unhideWhenUsed/>
    <w:rsid w:val="00E765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65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F041C60F.dotm</Template>
  <TotalTime>28</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佐賀大学</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美菜子</dc:creator>
  <cp:keywords/>
  <dc:description/>
  <cp:lastModifiedBy>田上　美菜子</cp:lastModifiedBy>
  <cp:revision>7</cp:revision>
  <cp:lastPrinted>2019-10-11T05:24:00Z</cp:lastPrinted>
  <dcterms:created xsi:type="dcterms:W3CDTF">2019-10-11T01:41:00Z</dcterms:created>
  <dcterms:modified xsi:type="dcterms:W3CDTF">2019-10-15T01:43:00Z</dcterms:modified>
</cp:coreProperties>
</file>